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8E" w:rsidRPr="009E488D" w:rsidRDefault="00487766" w:rsidP="00F15C5D">
      <w:pPr>
        <w:jc w:val="center"/>
        <w:rPr>
          <w:b/>
          <w:bCs/>
          <w:color w:val="000000"/>
          <w:sz w:val="32"/>
          <w:szCs w:val="32"/>
        </w:rPr>
      </w:pPr>
      <w:r w:rsidRPr="006B2119">
        <w:rPr>
          <w:rStyle w:val="word2221"/>
          <w:color w:val="000000"/>
          <w:sz w:val="32"/>
          <w:szCs w:val="32"/>
        </w:rPr>
        <w:t>中国科学院生态环境研究中心</w:t>
      </w:r>
      <w:r w:rsidRPr="006B2119">
        <w:rPr>
          <w:bCs/>
          <w:sz w:val="32"/>
          <w:szCs w:val="32"/>
        </w:rPr>
        <w:br/>
      </w:r>
      <w:r w:rsidRPr="006B2119">
        <w:rPr>
          <w:rStyle w:val="word221"/>
          <w:color w:val="000000"/>
          <w:sz w:val="32"/>
          <w:szCs w:val="32"/>
        </w:rPr>
        <w:t>20</w:t>
      </w:r>
      <w:r w:rsidR="002E2D24">
        <w:rPr>
          <w:rStyle w:val="word221"/>
          <w:rFonts w:hint="eastAsia"/>
          <w:color w:val="000000"/>
          <w:sz w:val="32"/>
          <w:szCs w:val="32"/>
        </w:rPr>
        <w:t>20</w:t>
      </w:r>
      <w:r w:rsidRPr="006B2119">
        <w:rPr>
          <w:rStyle w:val="word221"/>
          <w:color w:val="000000"/>
          <w:sz w:val="32"/>
          <w:szCs w:val="32"/>
        </w:rPr>
        <w:t>年博士研究生招生</w:t>
      </w:r>
      <w:r>
        <w:rPr>
          <w:rStyle w:val="word221"/>
          <w:rFonts w:hint="eastAsia"/>
          <w:color w:val="000000"/>
          <w:sz w:val="32"/>
          <w:szCs w:val="32"/>
        </w:rPr>
        <w:t>目录</w:t>
      </w:r>
    </w:p>
    <w:tbl>
      <w:tblPr>
        <w:tblW w:w="0" w:type="auto"/>
        <w:tblInd w:w="93" w:type="dxa"/>
        <w:tblLook w:val="04A0"/>
      </w:tblPr>
      <w:tblGrid>
        <w:gridCol w:w="408"/>
        <w:gridCol w:w="861"/>
        <w:gridCol w:w="1265"/>
        <w:gridCol w:w="2872"/>
        <w:gridCol w:w="705"/>
        <w:gridCol w:w="1102"/>
        <w:gridCol w:w="3370"/>
      </w:tblGrid>
      <w:tr w:rsidR="006F6ADA" w:rsidRPr="00907C25" w:rsidTr="005B467B"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BC7B44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kern w:val="0"/>
              </w:rPr>
            </w:pPr>
            <w:r w:rsidRPr="00BC7B44">
              <w:rPr>
                <w:rFonts w:asciiTheme="majorEastAsia" w:eastAsiaTheme="majorEastAsia" w:hAnsiTheme="majorEastAsia" w:cs="Times New Roman"/>
                <w:b/>
                <w:kern w:val="0"/>
              </w:rPr>
              <w:t>083001</w:t>
            </w:r>
            <w:r w:rsidRPr="00BC7B44">
              <w:rPr>
                <w:rFonts w:asciiTheme="majorEastAsia" w:eastAsiaTheme="majorEastAsia" w:hAnsiTheme="majorEastAsia" w:cs="Xingkai SC Bold"/>
                <w:b/>
                <w:kern w:val="0"/>
              </w:rPr>
              <w:t>环境科学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562968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序号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姓名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业务课</w:t>
            </w: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江桂斌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环境分析与毒理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英语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A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="00D66532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基础毒理学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(B)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0361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刘景富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B93CD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环境分析化学与微观环境过</w:t>
            </w:r>
            <w:r w:rsidR="006F6ADA"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程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(B)/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0361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何滨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环境分析与金属组学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="00D66532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基础毒理学（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0361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王亚</w:t>
            </w:r>
            <w:r w:rsidRPr="00907C25">
              <w:rPr>
                <w:rFonts w:asciiTheme="majorEastAsia" w:eastAsiaTheme="majorEastAsia" w:hAnsiTheme="majorEastAsia" w:cs="Yuanti SC Regular"/>
                <w:kern w:val="0"/>
                <w:sz w:val="14"/>
                <w:szCs w:val="14"/>
              </w:rPr>
              <w:t>韡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色谱分析与环境有机化学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="0012470F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/仪器分析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0361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</w:t>
            </w: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稷</w:t>
            </w:r>
            <w:proofErr w:type="gramEnd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燕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环境过程研究和环境样品前处理技术研究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(B )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0361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史建波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环境分析与重金属污染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0361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魏东斌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污染物环境过程机制及风险评价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有机结构分析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0361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阴永光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污染物环境转化过程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C03617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9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蔡亚岐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色谱分析与环境化学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6F6ADA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赵利霞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DA" w:rsidRPr="00907C25" w:rsidRDefault="006F6AD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ADA" w:rsidRPr="00907C25" w:rsidRDefault="006F6ADA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物理化学（B）/分析化学（B）</w:t>
            </w:r>
          </w:p>
        </w:tc>
      </w:tr>
      <w:tr w:rsidR="00655F02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景传勇</w:t>
            </w:r>
            <w:proofErr w:type="gram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 xml:space="preserve">环境界面化学 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55F02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张庆华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环境有机化学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</w:tr>
      <w:tr w:rsidR="00655F02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张爱茜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理论环境化学与计算毒理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高等有机化学（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生态毒理学</w:t>
            </w:r>
          </w:p>
        </w:tc>
      </w:tr>
      <w:tr w:rsidR="00655F02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郑明辉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有机污染化学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有机污染化学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</w:tr>
      <w:tr w:rsidR="00655F02" w:rsidRPr="00907C25" w:rsidTr="00AF1294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刘文彬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有机污染物环境分析与控制对策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967087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hint="eastAsia"/>
                <w:color w:val="000000"/>
                <w:sz w:val="11"/>
                <w:szCs w:val="11"/>
              </w:rPr>
              <w:t>分析化学（</w:t>
            </w:r>
            <w:r>
              <w:rPr>
                <w:rFonts w:hint="eastAsia"/>
                <w:color w:val="000000"/>
                <w:sz w:val="11"/>
                <w:szCs w:val="11"/>
              </w:rPr>
              <w:t>B</w:t>
            </w:r>
            <w:r>
              <w:rPr>
                <w:rFonts w:hint="eastAsia"/>
                <w:color w:val="000000"/>
                <w:sz w:val="11"/>
                <w:szCs w:val="11"/>
              </w:rPr>
              <w:t>）</w:t>
            </w:r>
            <w:r>
              <w:rPr>
                <w:rFonts w:hint="eastAsia"/>
                <w:color w:val="000000"/>
                <w:sz w:val="11"/>
                <w:szCs w:val="11"/>
              </w:rPr>
              <w:t>/</w:t>
            </w:r>
            <w:r>
              <w:rPr>
                <w:rFonts w:hint="eastAsia"/>
                <w:color w:val="000000"/>
                <w:sz w:val="11"/>
                <w:szCs w:val="11"/>
              </w:rPr>
              <w:t>物理化学（</w:t>
            </w:r>
            <w:r>
              <w:rPr>
                <w:rFonts w:hint="eastAsia"/>
                <w:color w:val="000000"/>
                <w:sz w:val="11"/>
                <w:szCs w:val="11"/>
              </w:rPr>
              <w:t>B</w:t>
            </w:r>
            <w:r>
              <w:rPr>
                <w:rFonts w:hint="eastAsia"/>
                <w:color w:val="000000"/>
                <w:sz w:val="11"/>
                <w:szCs w:val="11"/>
              </w:rPr>
              <w:t>）</w:t>
            </w:r>
            <w:r>
              <w:rPr>
                <w:rFonts w:hint="eastAsia"/>
                <w:color w:val="000000"/>
                <w:sz w:val="11"/>
                <w:szCs w:val="11"/>
              </w:rPr>
              <w:t> /</w:t>
            </w:r>
            <w:r>
              <w:rPr>
                <w:rFonts w:hint="eastAsia"/>
                <w:color w:val="000000"/>
                <w:sz w:val="11"/>
                <w:szCs w:val="11"/>
              </w:rPr>
              <w:t>仪器分析</w:t>
            </w:r>
          </w:p>
        </w:tc>
      </w:tr>
      <w:tr w:rsidR="00655F02" w:rsidRPr="00907C25" w:rsidTr="00AF1294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苏贵金</w:t>
            </w:r>
            <w:proofErr w:type="gram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污染物催化降解技术原理研究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有机污染化学/仪器分析</w:t>
            </w:r>
          </w:p>
        </w:tc>
      </w:tr>
      <w:tr w:rsidR="00655F02" w:rsidRPr="00907C25" w:rsidTr="00AF1294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刘倩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污染物分析与溯源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55F02" w:rsidRPr="00907C25" w:rsidTr="00AF1294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1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牟玉静</w:t>
            </w:r>
            <w:proofErr w:type="gram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大气环境化学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55F02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C03617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19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1E3538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1E3538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张晓山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1E3538" w:rsidRDefault="00510975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1E3538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大气环境化学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510975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655F02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C80DFC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2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赵强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环境和生物分析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655F02" w:rsidRPr="00907C25" w:rsidTr="00C80DFC">
        <w:trPr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230F78" w:rsidP="00BC7B44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C03617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马梅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374D9E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水环境污染物的细胞毒理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F02" w:rsidRPr="00907C25" w:rsidRDefault="00655F02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02" w:rsidRPr="00907C25" w:rsidRDefault="00655F02" w:rsidP="00374D9E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生态毒理学</w:t>
            </w:r>
          </w:p>
        </w:tc>
      </w:tr>
      <w:tr w:rsidR="000D0C5A" w:rsidRPr="00907C25" w:rsidTr="00C80DFC">
        <w:trPr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5A" w:rsidRDefault="000D0C5A" w:rsidP="00BC7B44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C03617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5A" w:rsidRPr="00907C25" w:rsidRDefault="000D0C5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5A" w:rsidRPr="00775CDC" w:rsidRDefault="00BB3587" w:rsidP="00DC58DB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阴永光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5A" w:rsidRPr="00775CDC" w:rsidRDefault="000D0C5A" w:rsidP="00DC58DB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775CDC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有毒金属环境转化与循环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5A" w:rsidRPr="00907C25" w:rsidRDefault="000D0C5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5A" w:rsidRPr="00907C25" w:rsidRDefault="000D0C5A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5A" w:rsidRPr="00907C25" w:rsidRDefault="000D0C5A" w:rsidP="00374D9E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775CDC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分析化学（</w:t>
            </w:r>
            <w:r w:rsidRPr="00775CDC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775CDC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775CDC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775CDC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775CDC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775CDC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DE5FA7" w:rsidRPr="00907C25" w:rsidTr="00C80DFC">
        <w:trPr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A50E45" w:rsidRDefault="005A4C8C" w:rsidP="00BC7B44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C03617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A50E45" w:rsidRDefault="00DE5FA7" w:rsidP="00DC58DB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高丽荣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DC58DB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环境分析与有机污染化学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A7" w:rsidRPr="00A50E45" w:rsidRDefault="00DE5FA7" w:rsidP="00BC7B44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A7" w:rsidRPr="00A50E45" w:rsidRDefault="00DE5FA7" w:rsidP="00374D9E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有机污染化学</w:t>
            </w:r>
            <w:r w:rsidRPr="00A50E4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</w:tr>
      <w:tr w:rsidR="00547F5D" w:rsidRPr="00907C25" w:rsidTr="00C80DFC">
        <w:trPr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F5D" w:rsidRPr="00A50E45" w:rsidRDefault="00547F5D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C03617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7F5D" w:rsidRPr="00A50E45" w:rsidRDefault="00547F5D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F5D" w:rsidRPr="00A50E45" w:rsidRDefault="00547F5D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王东红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F5D" w:rsidRPr="00A50E45" w:rsidRDefault="00547F5D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水环境污染化学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7F5D" w:rsidRPr="00A50E45" w:rsidRDefault="00547F5D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7F5D" w:rsidRPr="00A50E45" w:rsidRDefault="00547F5D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F5D" w:rsidRPr="00A50E45" w:rsidRDefault="00547F5D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有机结构分析/仪器分析</w:t>
            </w:r>
          </w:p>
        </w:tc>
      </w:tr>
      <w:tr w:rsidR="001978D6" w:rsidRPr="00907C25" w:rsidTr="00C80DFC">
        <w:trPr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D6" w:rsidRPr="00EE101A" w:rsidRDefault="00912A9D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C03617"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D6" w:rsidRPr="00EE101A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阮挺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污染物</w:t>
            </w: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识别分析与健康效应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D6" w:rsidRPr="00EE101A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有机结构分析</w:t>
            </w: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/</w:t>
            </w: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1978D6" w:rsidRPr="00907C25" w:rsidTr="00C80DFC">
        <w:trPr>
          <w:trHeight w:val="23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D6" w:rsidRPr="00EE101A" w:rsidRDefault="00912A9D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C03617"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D6" w:rsidRPr="00EE101A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刘国瑞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环境分析与环境污染化学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D6" w:rsidRPr="00EE101A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仪器分析</w:t>
            </w:r>
          </w:p>
        </w:tc>
      </w:tr>
      <w:tr w:rsidR="001978D6" w:rsidRPr="00907C25" w:rsidTr="00912A9D">
        <w:trPr>
          <w:trHeight w:val="48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EE101A" w:rsidRDefault="00912A9D" w:rsidP="00912A9D">
            <w:pPr>
              <w:widowControl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 w:rsidR="00C03617"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EE101A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刘睿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环境分析与污染物结构解析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EE101A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分析化学（B）/物理化学（B）</w:t>
            </w:r>
          </w:p>
        </w:tc>
      </w:tr>
      <w:tr w:rsidR="001978D6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2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637282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1"/>
                <w:szCs w:val="11"/>
              </w:rPr>
            </w:pPr>
            <w:r w:rsidRPr="00637282"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  <w:t>环境生物学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朱永官</w:t>
            </w:r>
            <w:proofErr w:type="gram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环境土壤学与环境生物学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英语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环境生物学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植物生态学</w:t>
            </w:r>
          </w:p>
        </w:tc>
      </w:tr>
      <w:tr w:rsidR="001978D6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C03617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29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战爱斌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水生生物分子生态学与进化生态学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水生生物学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生态学（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1978D6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474388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李建中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农药残留与生态毒理学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细胞生物学</w:t>
            </w:r>
          </w:p>
        </w:tc>
      </w:tr>
      <w:tr w:rsidR="001978D6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lastRenderedPageBreak/>
              <w:t>3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查金苗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水环境毒理学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水生生物学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1978D6" w:rsidRPr="00907C25" w:rsidTr="009063D8">
        <w:trPr>
          <w:trHeight w:val="41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C03617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32</w:t>
            </w:r>
            <w:r w:rsidR="001978D6"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庄绪亮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环境微生物技术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微生物学(A)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</w:t>
            </w:r>
            <w:r w:rsidR="00D6653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（B）</w:t>
            </w:r>
          </w:p>
        </w:tc>
      </w:tr>
      <w:tr w:rsidR="001978D6" w:rsidRPr="006B100C" w:rsidTr="009063D8">
        <w:trPr>
          <w:trHeight w:val="42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A06DE3" w:rsidRDefault="00474388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  <w:r w:rsidR="00C03617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DC58DB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庄国强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DC58DB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环境微生物学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生物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化学</w:t>
            </w:r>
          </w:p>
        </w:tc>
      </w:tr>
      <w:tr w:rsidR="001978D6" w:rsidRPr="006B100C" w:rsidTr="009E00D8">
        <w:trPr>
          <w:trHeight w:val="396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EE101A" w:rsidRDefault="00474388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  <w:r w:rsidR="00C03617"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EE101A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EE101A" w:rsidRDefault="001978D6" w:rsidP="00DC58DB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段桂兰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EE101A" w:rsidRDefault="001978D6" w:rsidP="00DC58DB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土壤健康及土壤生物修复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EE101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EE101A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EE101A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EE101A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EE101A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1978D6" w:rsidRPr="00907C25" w:rsidTr="00DC58DB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28666A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28666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28666A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28666A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28666A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color w:val="FF0000"/>
                <w:kern w:val="0"/>
                <w:sz w:val="14"/>
                <w:szCs w:val="14"/>
              </w:rPr>
            </w:pPr>
          </w:p>
        </w:tc>
      </w:tr>
      <w:tr w:rsidR="001978D6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637282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</w:pPr>
            <w:r w:rsidRPr="00637282"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  <w:t>环境</w:t>
            </w:r>
            <w:r w:rsidRPr="00637282">
              <w:rPr>
                <w:rFonts w:asciiTheme="majorEastAsia" w:eastAsiaTheme="majorEastAsia" w:hAnsiTheme="majorEastAsia" w:cs="Xingkai SC Bold" w:hint="eastAsia"/>
                <w:kern w:val="0"/>
                <w:sz w:val="11"/>
                <w:szCs w:val="11"/>
              </w:rPr>
              <w:t>与</w:t>
            </w:r>
            <w:r w:rsidRPr="00637282"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  <w:t>健康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杜宇国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环境有机化学与化学生物学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英语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基础毒理学</w:t>
            </w: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(A)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E9628B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  <w:r w:rsidR="001978D6"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="001978D6"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有机结构分析</w:t>
            </w:r>
          </w:p>
        </w:tc>
      </w:tr>
      <w:tr w:rsidR="001978D6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  <w:r w:rsidR="00C03617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朱本占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环境化学毒理学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E9628B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  <w:r w:rsidR="001978D6"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="001978D6"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有机结构分析</w:t>
            </w:r>
          </w:p>
        </w:tc>
      </w:tr>
      <w:tr w:rsidR="001978D6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秦占芬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生殖与发育毒理学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1978D6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3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汪海林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表观遗传分析与毒理研究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="00E9628B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</w:p>
        </w:tc>
      </w:tr>
      <w:tr w:rsidR="001978D6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C03617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39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宋茂勇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环境分析与毒理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环境微生物学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="00E9628B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1978D6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474388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刘思金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环境医学与分子毒理学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环境医学/细胞生物学/生物化学</w:t>
            </w:r>
          </w:p>
        </w:tc>
      </w:tr>
      <w:tr w:rsidR="001978D6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474388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proofErr w:type="gramStart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廖</w:t>
            </w:r>
            <w:proofErr w:type="gramEnd"/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春阳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环境污染与健康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物理化学（B）/环境化学（B）/生物化学</w:t>
            </w:r>
          </w:p>
        </w:tc>
      </w:tr>
      <w:tr w:rsidR="001978D6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474388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周群芳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新型污染物的内分泌干扰效应研究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E9628B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  <w:r w:rsidR="001978D6"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="001978D6"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环境化学（</w:t>
            </w:r>
            <w:r w:rsidR="001978D6"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="001978D6"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</w:p>
        </w:tc>
      </w:tr>
      <w:tr w:rsidR="001978D6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474388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赵斌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分子毒理学与生物分析技术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细胞生物学</w:t>
            </w: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1978D6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A50E4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胡立刚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A50E4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分析毒理与环境健康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A50E4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A50E4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A50E4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物理化学（</w:t>
            </w:r>
            <w:r w:rsidRPr="00A50E4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B</w:t>
            </w: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）</w:t>
            </w:r>
            <w:r w:rsidRPr="00A50E4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/</w:t>
            </w:r>
            <w:r w:rsidRPr="00A50E4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生物化学</w:t>
            </w:r>
          </w:p>
        </w:tc>
      </w:tr>
      <w:tr w:rsidR="001978D6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641509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4</w:t>
            </w:r>
            <w:r w:rsidR="00C03617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A50E45" w:rsidRDefault="00045C60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宋茂勇</w:t>
            </w:r>
            <w:proofErr w:type="gram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A50E4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纳米医学与纳米毒理学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A50E4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A50E4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A50E4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环境医学/细胞生物学/生物化学</w:t>
            </w:r>
          </w:p>
        </w:tc>
      </w:tr>
      <w:tr w:rsidR="001978D6" w:rsidRPr="00907C25" w:rsidTr="00637282"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C03617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46</w:t>
            </w:r>
            <w:r w:rsidR="001978D6"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 xml:space="preserve">Francesco </w:t>
            </w:r>
            <w:proofErr w:type="spellStart"/>
            <w:r w:rsidRPr="00907C25"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  <w:t>Faiola</w:t>
            </w:r>
            <w:proofErr w:type="spellEnd"/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Times New Roman" w:hint="eastAsia"/>
                <w:kern w:val="0"/>
                <w:sz w:val="14"/>
                <w:szCs w:val="14"/>
              </w:rPr>
              <w:t>干细胞毒理学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8D6" w:rsidRPr="00907C25" w:rsidRDefault="001978D6" w:rsidP="00547F5D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8D6" w:rsidRPr="00907C25" w:rsidRDefault="001978D6" w:rsidP="00547F5D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14"/>
                <w:szCs w:val="14"/>
              </w:rPr>
            </w:pPr>
            <w:r w:rsidRPr="00907C25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分子生物学</w:t>
            </w:r>
          </w:p>
        </w:tc>
      </w:tr>
    </w:tbl>
    <w:p w:rsidR="006F6ADA" w:rsidRDefault="006F6ADA">
      <w:pPr>
        <w:rPr>
          <w:sz w:val="14"/>
          <w:szCs w:val="1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441"/>
        <w:gridCol w:w="850"/>
        <w:gridCol w:w="1276"/>
        <w:gridCol w:w="2835"/>
        <w:gridCol w:w="709"/>
        <w:gridCol w:w="1134"/>
        <w:gridCol w:w="3338"/>
      </w:tblGrid>
      <w:tr w:rsidR="00D40192" w:rsidRPr="00D40192" w:rsidTr="009B43A2">
        <w:trPr>
          <w:trHeight w:val="576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BC7B44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b/>
                <w:kern w:val="0"/>
              </w:rPr>
            </w:pPr>
            <w:r w:rsidRPr="00BC7B44">
              <w:rPr>
                <w:rFonts w:asciiTheme="majorEastAsia" w:eastAsiaTheme="majorEastAsia" w:hAnsiTheme="majorEastAsia" w:cs="Xingkai SC Bold" w:hint="eastAsia"/>
                <w:b/>
                <w:kern w:val="0"/>
              </w:rPr>
              <w:t>083002环境工程</w:t>
            </w:r>
          </w:p>
        </w:tc>
      </w:tr>
      <w:tr w:rsidR="00D40192" w:rsidRPr="00D40192" w:rsidTr="009B43A2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562968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业务课</w:t>
            </w: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932" w:rsidRPr="00C80DFC" w:rsidRDefault="00D40192" w:rsidP="00C80DFC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5"/>
                <w:szCs w:val="13"/>
              </w:rPr>
            </w:pPr>
            <w:r w:rsidRPr="00C80DFC">
              <w:rPr>
                <w:rFonts w:asciiTheme="majorEastAsia" w:eastAsiaTheme="majorEastAsia" w:hAnsiTheme="majorEastAsia" w:cs="Xingkai SC Bold" w:hint="eastAsia"/>
                <w:kern w:val="0"/>
                <w:sz w:val="15"/>
                <w:szCs w:val="13"/>
              </w:rPr>
              <w:t>水环境与</w:t>
            </w:r>
          </w:p>
          <w:p w:rsidR="00D40192" w:rsidRPr="00637282" w:rsidRDefault="00D40192" w:rsidP="00C80DFC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3"/>
                <w:szCs w:val="13"/>
              </w:rPr>
            </w:pPr>
            <w:r w:rsidRPr="00C80DFC">
              <w:rPr>
                <w:rFonts w:asciiTheme="majorEastAsia" w:eastAsiaTheme="majorEastAsia" w:hAnsiTheme="majorEastAsia" w:cs="Xingkai SC Bold" w:hint="eastAsia"/>
                <w:kern w:val="0"/>
                <w:sz w:val="15"/>
                <w:szCs w:val="13"/>
              </w:rPr>
              <w:t>污染控制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曲久辉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水质净化原理与技术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水处理原理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物理化学(B)/环境水化学/分析化学（B）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强志民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水深度处理、消毒及管网漏损控制技术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环境水化学/水分析化学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杨敏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水质转化机制及控制技术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微生物学（B）/环境化学（B）/生物化学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王东升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环境水质学与水处理技术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分析化学（B）/环境水化学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魏源送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污水再生利用与</w:t>
            </w: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有机固废</w:t>
            </w:r>
            <w:proofErr w:type="gramEnd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4F2185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环境微生物学</w:t>
            </w:r>
            <w:r w:rsidR="00D40192"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/环境水化学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B359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水质生物转化机制及控制技术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微生物学（B）/环境化学（B）/生物化学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B359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EE101A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范彬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EE101A" w:rsidRDefault="004004DC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乡村环境卫生与污染治理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EE101A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EE101A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EE101A" w:rsidRDefault="004004D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卫生工程学/环境工程学/物理化学（B）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B359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王爱杰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废水生物处理与资源化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环境微生物学/环境化学（B）/生物化学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B359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9</w:t>
            </w:r>
            <w:r w:rsidR="00D40192"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李琳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挥发性有机物生物转化机制及控制技术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环境微生物学/环境化学（B）/生物化学</w:t>
            </w:r>
          </w:p>
        </w:tc>
      </w:tr>
      <w:tr w:rsidR="00D40192" w:rsidRPr="00D40192" w:rsidTr="009B43A2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C80DFC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石宝友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水处理与输</w:t>
            </w: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配过程</w:t>
            </w:r>
            <w:proofErr w:type="gramEnd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水质转化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9B43A2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C80DF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赵旭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水处理的高级氧化还原技术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9B43A2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C80DFC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彭先佳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9566D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废水处理技术与药剂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9B43A2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C80DFC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刘锐平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水质净化原理与技术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D40192" w:rsidRPr="00D40192" w:rsidTr="009B43A2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C80DFC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栾富波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重金属迁移转化过程与控制技术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微生物学（B）/环境化学（B）/生物化学</w:t>
            </w:r>
          </w:p>
        </w:tc>
      </w:tr>
      <w:tr w:rsidR="00D4019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56296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王军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  <w:t>膜分离过程与水污染控制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2" w:rsidRPr="00D40192" w:rsidRDefault="00D4019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92" w:rsidRPr="00D40192" w:rsidRDefault="00D4019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1B6DCE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CE" w:rsidRDefault="001B6DCE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lastRenderedPageBreak/>
              <w:t>1</w:t>
            </w:r>
            <w:r w:rsidR="00DB359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DCE" w:rsidRPr="00D40192" w:rsidRDefault="001B6DCE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CE" w:rsidRPr="00D40192" w:rsidRDefault="001B6DCE" w:rsidP="006C228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赵长伟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DCE" w:rsidRPr="00D40192" w:rsidRDefault="001B6DCE" w:rsidP="006C228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膜分离技术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DCE" w:rsidRPr="00D40192" w:rsidRDefault="001B6DCE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DCE" w:rsidRPr="00D40192" w:rsidRDefault="001B6DCE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DCE" w:rsidRPr="00D40192" w:rsidRDefault="001B6DCE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5D0158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Default="005A4C8C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775CDC" w:rsidRDefault="005D0158" w:rsidP="00DC58DB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775CD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158" w:rsidRPr="00775CDC" w:rsidRDefault="005D0158" w:rsidP="00DC58DB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775CD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工业废水深度处理与回用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158" w:rsidRPr="00D40192" w:rsidRDefault="005D0158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158" w:rsidRPr="00D40192" w:rsidRDefault="005D0158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775CDC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物理化学（B）/环境水化学/分析化学（B）</w:t>
            </w:r>
          </w:p>
        </w:tc>
      </w:tr>
      <w:tr w:rsidR="009B43A2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3A2" w:rsidRDefault="00E05DF5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3A2" w:rsidRPr="00D40192" w:rsidRDefault="009B43A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3A2" w:rsidRPr="00775CDC" w:rsidRDefault="009B43A2" w:rsidP="00DC58DB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俞文正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A2" w:rsidRPr="00775CDC" w:rsidRDefault="009B43A2" w:rsidP="00DC58DB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水处理与膜技术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3A2" w:rsidRPr="00D40192" w:rsidRDefault="009B43A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A2" w:rsidRPr="00D40192" w:rsidRDefault="009B43A2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3A2" w:rsidRPr="00775CDC" w:rsidRDefault="009B43A2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A50E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微生物学（B）/环境水化学/分析化学（B）</w:t>
            </w:r>
          </w:p>
        </w:tc>
      </w:tr>
      <w:tr w:rsidR="00E57A1A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1A" w:rsidRPr="00EE101A" w:rsidRDefault="00E05DF5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19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A1A" w:rsidRPr="00EE101A" w:rsidRDefault="00E57A1A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1A" w:rsidRPr="00EE101A" w:rsidRDefault="00E57A1A" w:rsidP="00DC58DB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胡承志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1A" w:rsidRPr="00EE101A" w:rsidRDefault="00E57A1A" w:rsidP="00DC58DB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水质净化与资源能源回收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A1A" w:rsidRPr="00EE101A" w:rsidRDefault="00E57A1A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A1A" w:rsidRPr="00EE101A" w:rsidRDefault="00E57A1A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1A" w:rsidRPr="00EE101A" w:rsidRDefault="00E57A1A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物理化学（B）/环境水化学/生物化学</w:t>
            </w:r>
          </w:p>
        </w:tc>
      </w:tr>
      <w:tr w:rsidR="00F675A6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5A6" w:rsidRPr="00EE101A" w:rsidRDefault="00E05DF5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5A6" w:rsidRPr="00EE101A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5A6" w:rsidRPr="00EE101A" w:rsidRDefault="00F675A6" w:rsidP="00C80057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高迎新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5A6" w:rsidRPr="00EE101A" w:rsidRDefault="00F675A6" w:rsidP="00C80057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工业废水处理与资源化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5A6" w:rsidRPr="00EE101A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A6" w:rsidRPr="00EE101A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5A6" w:rsidRPr="00EE101A" w:rsidRDefault="00512F65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物理化学(B)/环境水化学/分析化学（B）</w:t>
            </w:r>
          </w:p>
        </w:tc>
      </w:tr>
      <w:tr w:rsidR="00F675A6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5A6" w:rsidRPr="00EE101A" w:rsidRDefault="00E05DF5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EE101A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5A6" w:rsidRPr="00EE101A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5A6" w:rsidRPr="00494245" w:rsidRDefault="00F675A6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4942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刘刚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5A6" w:rsidRPr="00494245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4942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水质净化与保障技术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5A6" w:rsidRPr="00494245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A6" w:rsidRPr="00494245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5A6" w:rsidRPr="00494245" w:rsidRDefault="00F675A6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494245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微生物学（B）/分子生物学/水文学</w:t>
            </w:r>
          </w:p>
        </w:tc>
      </w:tr>
      <w:tr w:rsidR="00F675A6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5A6" w:rsidRPr="00042A1D" w:rsidRDefault="00E05DF5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color w:val="FF0000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5A6" w:rsidRPr="00042A1D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5A6" w:rsidRPr="00042A1D" w:rsidRDefault="00F675A6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color w:val="FF0000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单保庆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5A6" w:rsidRPr="00042A1D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color w:val="FF0000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水环境与水生态过程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5A6" w:rsidRPr="00042A1D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5A6" w:rsidRPr="00042A1D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color w:val="FF0000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5A6" w:rsidRPr="00042A1D" w:rsidRDefault="00F675A6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color w:val="FF0000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生态学（B）/环境科学（B）</w:t>
            </w:r>
          </w:p>
        </w:tc>
      </w:tr>
      <w:tr w:rsidR="00F675A6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5A6" w:rsidRPr="00D40192" w:rsidRDefault="00E05DF5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5A6" w:rsidRPr="00D40192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5A6" w:rsidRPr="00D40192" w:rsidRDefault="00F675A6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祝贵兵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5A6" w:rsidRPr="00D40192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水环境与水处理微生物学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5A6" w:rsidRPr="00D40192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5A6" w:rsidRPr="00D40192" w:rsidRDefault="00F675A6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5A6" w:rsidRPr="00D40192" w:rsidRDefault="00F675A6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环境水化学/分析化学（B）</w:t>
            </w:r>
          </w:p>
        </w:tc>
      </w:tr>
      <w:tr w:rsidR="002E57CD" w:rsidRPr="00D40192" w:rsidTr="00EC3E6A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373A66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7CD" w:rsidRPr="002E57CD" w:rsidRDefault="002E57CD" w:rsidP="00562968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1"/>
                <w:szCs w:val="11"/>
              </w:rPr>
              <w:t>固体废弃物处理及资源化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张付申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固体废弃物资源化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2E57CD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环境化学(A)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固体废弃物处理及资源化/环境工程学</w:t>
            </w:r>
          </w:p>
        </w:tc>
      </w:tr>
      <w:tr w:rsidR="002E57CD" w:rsidRPr="00D40192" w:rsidTr="00EC3E6A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2E57CD" w:rsidRDefault="00373A66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E57CD" w:rsidRPr="00637282" w:rsidRDefault="002E57CD" w:rsidP="00562968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Xingkai SC Bold"/>
                <w:kern w:val="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刘振刚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固废处置与资源化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固体废弃物处理及资源化/环境工程学</w:t>
            </w:r>
          </w:p>
        </w:tc>
      </w:tr>
      <w:tr w:rsidR="002E57CD" w:rsidRPr="00D40192" w:rsidTr="002E57CD">
        <w:trPr>
          <w:trHeight w:val="3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7CD" w:rsidRPr="002E57CD" w:rsidRDefault="002E57CD" w:rsidP="00562968">
            <w:pPr>
              <w:widowControl/>
              <w:spacing w:line="200" w:lineRule="exact"/>
              <w:jc w:val="center"/>
              <w:rPr>
                <w:rFonts w:asciiTheme="majorEastAsia" w:eastAsiaTheme="majorEastAsia" w:hAnsiTheme="majorEastAsia" w:cs="Xingkai SC Bold"/>
                <w:kern w:val="0"/>
                <w:sz w:val="10"/>
                <w:szCs w:val="10"/>
              </w:rPr>
            </w:pPr>
            <w:r w:rsidRPr="002E57CD">
              <w:rPr>
                <w:rFonts w:asciiTheme="majorEastAsia" w:eastAsiaTheme="majorEastAsia" w:hAnsiTheme="majorEastAsia" w:cs="Xingkai SC Bold" w:hint="eastAsia"/>
                <w:kern w:val="0"/>
                <w:sz w:val="10"/>
                <w:szCs w:val="10"/>
              </w:rPr>
              <w:t>纳米环境材料</w:t>
            </w:r>
            <w:r>
              <w:rPr>
                <w:rFonts w:asciiTheme="majorEastAsia" w:eastAsiaTheme="majorEastAsia" w:hAnsiTheme="majorEastAsia" w:cs="Xingkai SC Bold" w:hint="eastAsia"/>
                <w:kern w:val="0"/>
                <w:sz w:val="10"/>
                <w:szCs w:val="10"/>
              </w:rPr>
              <w:t>与控制技术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环境纳米材料与重金属污染控制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物理化学（B）/分析化学（B）</w:t>
            </w:r>
          </w:p>
        </w:tc>
      </w:tr>
      <w:tr w:rsidR="002E57CD" w:rsidRPr="00D40192" w:rsidTr="009B43A2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637282" w:rsidRDefault="002E57CD" w:rsidP="00562968">
            <w:pPr>
              <w:widowControl/>
              <w:spacing w:line="200" w:lineRule="exact"/>
              <w:jc w:val="left"/>
              <w:rPr>
                <w:rFonts w:asciiTheme="majorEastAsia" w:eastAsiaTheme="majorEastAsia" w:hAnsiTheme="majorEastAsia" w:cs="Xingkai SC Bold"/>
                <w:kern w:val="0"/>
                <w:sz w:val="10"/>
                <w:szCs w:val="10"/>
              </w:rPr>
            </w:pPr>
            <w:r w:rsidRPr="00D821F4">
              <w:rPr>
                <w:rFonts w:asciiTheme="majorEastAsia" w:eastAsiaTheme="majorEastAsia" w:hAnsiTheme="majorEastAsia" w:cs="Xingkai SC Bold" w:hint="eastAsia"/>
                <w:kern w:val="0"/>
                <w:sz w:val="10"/>
                <w:szCs w:val="10"/>
              </w:rPr>
              <w:t>环境生物技术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白志辉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环境生物工程与微生物生态学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微生物学（A）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生化工程/分子生物学/分析化学（B）</w:t>
            </w:r>
          </w:p>
        </w:tc>
      </w:tr>
      <w:tr w:rsidR="002E57CD" w:rsidRPr="00D40192" w:rsidTr="00187C7F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28</w:t>
            </w: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821F4" w:rsidRDefault="002E57CD" w:rsidP="00D821F4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0"/>
                <w:szCs w:val="10"/>
              </w:rPr>
            </w:pPr>
            <w:r w:rsidRPr="00637282">
              <w:rPr>
                <w:rFonts w:asciiTheme="majorEastAsia" w:eastAsiaTheme="majorEastAsia" w:hAnsiTheme="majorEastAsia" w:cs="Xingkai SC Bold" w:hint="eastAsia"/>
                <w:kern w:val="0"/>
                <w:sz w:val="11"/>
                <w:szCs w:val="11"/>
              </w:rPr>
              <w:t>大气污染化学与控制</w:t>
            </w:r>
          </w:p>
          <w:p w:rsidR="002E57CD" w:rsidRPr="00D821F4" w:rsidRDefault="002E57CD" w:rsidP="00637282">
            <w:pPr>
              <w:jc w:val="left"/>
              <w:rPr>
                <w:rFonts w:asciiTheme="majorEastAsia" w:eastAsiaTheme="majorEastAsia" w:hAnsiTheme="majorEastAsia" w:cs="Xingkai SC Bold"/>
                <w:kern w:val="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贺泓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环境催化与非均相大气化学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物理化学（A）</w:t>
            </w:r>
          </w:p>
          <w:p w:rsidR="002E57CD" w:rsidRPr="00D40192" w:rsidRDefault="002E57CD" w:rsidP="002E57CD">
            <w:pPr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环境催化/大气污染控制工程</w:t>
            </w:r>
          </w:p>
        </w:tc>
      </w:tr>
      <w:tr w:rsidR="002E57CD" w:rsidRPr="00D40192" w:rsidTr="00187C7F">
        <w:trPr>
          <w:trHeight w:val="3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2</w:t>
            </w: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7CD" w:rsidRPr="00637282" w:rsidRDefault="002E57CD" w:rsidP="00637282">
            <w:pPr>
              <w:widowControl/>
              <w:jc w:val="left"/>
              <w:rPr>
                <w:rFonts w:asciiTheme="majorEastAsia" w:eastAsiaTheme="majorEastAsia" w:hAnsiTheme="majorEastAsia" w:cs="Xingkai SC Bold"/>
                <w:kern w:val="0"/>
                <w:sz w:val="11"/>
                <w:szCs w:val="1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proofErr w:type="gramStart"/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余运波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环境催化、大气污染控制工程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环境催化/大气污染控制工程</w:t>
            </w:r>
          </w:p>
        </w:tc>
      </w:tr>
      <w:tr w:rsidR="002E57CD" w:rsidRPr="00D40192" w:rsidTr="00187C7F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562968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30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张长斌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多相催化与大气污染控制技术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7CD" w:rsidRPr="00D40192" w:rsidRDefault="002E57CD" w:rsidP="008108DF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7CD" w:rsidRPr="00D40192" w:rsidRDefault="002E57CD" w:rsidP="00D40192">
            <w:pPr>
              <w:widowControl/>
              <w:jc w:val="center"/>
              <w:rPr>
                <w:rFonts w:asciiTheme="majorEastAsia" w:eastAsiaTheme="majorEastAsia" w:hAnsiTheme="majorEastAsia" w:cs="Xingkai SC Bold"/>
                <w:kern w:val="0"/>
                <w:sz w:val="14"/>
                <w:szCs w:val="14"/>
              </w:rPr>
            </w:pPr>
            <w:r w:rsidRPr="00D40192">
              <w:rPr>
                <w:rFonts w:asciiTheme="majorEastAsia" w:eastAsiaTheme="majorEastAsia" w:hAnsiTheme="majorEastAsia" w:cs="Xingkai SC Bold" w:hint="eastAsia"/>
                <w:kern w:val="0"/>
                <w:sz w:val="14"/>
                <w:szCs w:val="14"/>
              </w:rPr>
              <w:t>环境催化/大气污染控制工程</w:t>
            </w:r>
          </w:p>
        </w:tc>
      </w:tr>
    </w:tbl>
    <w:p w:rsidR="00D40192" w:rsidRDefault="00D40192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441"/>
        <w:gridCol w:w="848"/>
        <w:gridCol w:w="1278"/>
        <w:gridCol w:w="2835"/>
        <w:gridCol w:w="709"/>
        <w:gridCol w:w="1134"/>
        <w:gridCol w:w="3338"/>
      </w:tblGrid>
      <w:tr w:rsidR="00343B88" w:rsidRPr="00343B88" w:rsidTr="004D6064">
        <w:trPr>
          <w:trHeight w:val="477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BC7B44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</w:rPr>
            </w:pPr>
            <w:r w:rsidRPr="00BC7B44">
              <w:rPr>
                <w:rFonts w:ascii="宋体" w:eastAsia="宋体" w:hAnsi="宋体" w:cs="Times New Roman" w:hint="eastAsia"/>
                <w:b/>
                <w:kern w:val="0"/>
              </w:rPr>
              <w:t>071300生态学</w:t>
            </w:r>
          </w:p>
        </w:tc>
      </w:tr>
      <w:tr w:rsidR="00C34C99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562968">
            <w:pPr>
              <w:widowControl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</w:t>
            </w: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88" w:rsidRPr="00343B88" w:rsidRDefault="00343B88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2961FF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637282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1"/>
                <w:szCs w:val="11"/>
              </w:rPr>
            </w:pPr>
            <w:r w:rsidRPr="00637282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景观生态学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傅伯杰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景观格局与生态过程、植被恢复与生态水文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</w:t>
            </w:r>
          </w:p>
        </w:tc>
      </w:tr>
      <w:tr w:rsidR="002961FF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陈利顶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562968">
            <w:pPr>
              <w:widowControl/>
              <w:spacing w:line="200" w:lineRule="exact"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景观格局与生态过程、景观格局分析与空间模拟、区域生态安全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</w:t>
            </w:r>
          </w:p>
        </w:tc>
      </w:tr>
      <w:tr w:rsidR="002961FF" w:rsidRPr="00343B88" w:rsidTr="004D6064">
        <w:trPr>
          <w:trHeight w:val="3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马克明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景观保护与生态恢复、城市景观与生态服务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637282" w:rsidRDefault="002961FF" w:rsidP="00343B88">
            <w:pPr>
              <w:widowControl/>
              <w:jc w:val="left"/>
              <w:rPr>
                <w:rFonts w:ascii="Courier" w:eastAsia="宋体" w:hAnsi="Courier" w:cs="Times New Roman"/>
                <w:kern w:val="0"/>
                <w:sz w:val="13"/>
                <w:szCs w:val="13"/>
              </w:rPr>
            </w:pP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遥感与地理信息系统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/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环境科学（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B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）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/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土壤学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/</w:t>
            </w:r>
            <w:r w:rsidRPr="00637282">
              <w:rPr>
                <w:rFonts w:ascii="Courier" w:eastAsia="宋体" w:hAnsi="Courier" w:cs="Times New Roman"/>
                <w:kern w:val="0"/>
                <w:sz w:val="13"/>
                <w:szCs w:val="13"/>
              </w:rPr>
              <w:t>植物学</w:t>
            </w:r>
          </w:p>
        </w:tc>
      </w:tr>
      <w:tr w:rsidR="002961FF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刘国华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全球变化、区域生态、生态恢复与生态安全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自然地理学/遥感与地理信息系统/土壤学/植物学</w:t>
            </w:r>
          </w:p>
        </w:tc>
      </w:tr>
      <w:tr w:rsidR="002961FF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DC58D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吕一河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DC58D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景观生态评价与</w:t>
            </w: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管理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</w:t>
            </w:r>
          </w:p>
        </w:tc>
      </w:tr>
      <w:tr w:rsidR="002961FF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343B8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A50E45" w:rsidRDefault="002961FF" w:rsidP="00DC58D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冯晓明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A50E45" w:rsidRDefault="002961FF" w:rsidP="00DC58D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区域生态、生态服务权衡和生态安全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A50E45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A50E45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A50E45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</w:t>
            </w:r>
          </w:p>
        </w:tc>
      </w:tr>
      <w:tr w:rsidR="002961FF" w:rsidRPr="00343B88" w:rsidTr="004D6064">
        <w:trPr>
          <w:trHeight w:val="3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600968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14"/>
                <w:szCs w:val="14"/>
              </w:rPr>
              <w:t>7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EE101A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卫伟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EE101A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1"/>
                <w:szCs w:val="11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景观管理与生态保育、生态水文与水土保持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EE101A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EE101A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EE101A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自然地理学/遥感与地理信息系统/土壤学/水文学</w:t>
            </w:r>
          </w:p>
        </w:tc>
      </w:tr>
      <w:tr w:rsidR="002961FF" w:rsidRPr="00343B88" w:rsidTr="004D6064">
        <w:trPr>
          <w:trHeight w:val="33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E87773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14"/>
                <w:szCs w:val="14"/>
              </w:rPr>
              <w:t>8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1FF" w:rsidRPr="00343B88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EE101A" w:rsidRDefault="002961FF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高光耀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EE101A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生态水文、区域生态、景观生态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EE101A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FF" w:rsidRPr="00EE101A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1FF" w:rsidRPr="00EE101A" w:rsidRDefault="002961FF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自然地理学/遥感与地理信息系统/水文学/土壤学</w:t>
            </w:r>
          </w:p>
        </w:tc>
      </w:tr>
      <w:tr w:rsidR="00E87773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A475A0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9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562968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区域生态学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吕永龙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区域生态风险与环境管理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污染生态学/地理信息系统/环境管理学</w:t>
            </w:r>
          </w:p>
        </w:tc>
      </w:tr>
      <w:tr w:rsidR="00E87773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李叙勇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流域生态模型与管理</w:t>
            </w:r>
            <w:r w:rsidRPr="00343B88">
              <w:rPr>
                <w:rFonts w:ascii="Calibri" w:eastAsia="宋体" w:hAnsi="Calibri" w:cs="Times New Roman"/>
                <w:kern w:val="0"/>
                <w:sz w:val="14"/>
                <w:szCs w:val="14"/>
              </w:rPr>
              <w:t>/</w:t>
            </w: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流域水环境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环境科学（B）/水文学/地理信息系统</w:t>
            </w:r>
          </w:p>
        </w:tc>
      </w:tr>
      <w:tr w:rsidR="00E87773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邓红兵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复合生态系统分析与可持续发展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环境科学（B）/地理信息系统/自然地理学</w:t>
            </w:r>
          </w:p>
        </w:tc>
      </w:tr>
      <w:tr w:rsidR="00E87773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AF002F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DC58D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曹垒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DC58D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鸟类生态学与湿地生态学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鸟类学/地理信息系统</w:t>
            </w:r>
          </w:p>
        </w:tc>
      </w:tr>
      <w:tr w:rsidR="00E87773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A50E45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史雅娟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A50E45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污染物生态效应与生态风险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A50E45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A50E45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A50E45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污染生态学/环境科学（B）</w:t>
            </w:r>
          </w:p>
        </w:tc>
      </w:tr>
      <w:tr w:rsidR="00E87773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56296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1"/>
                <w:szCs w:val="11"/>
              </w:rPr>
            </w:pPr>
            <w:r w:rsidRPr="00562968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城市生态学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A50E45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周伟奇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A50E45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城市景观格局与模拟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A50E45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A50E45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A50E45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遥感与地理信息系统 /城市生态学</w:t>
            </w:r>
          </w:p>
        </w:tc>
      </w:tr>
      <w:tr w:rsidR="00E87773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胡聃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9C3ED1" w:rsidP="00562968">
            <w:pPr>
              <w:widowControl/>
              <w:spacing w:line="200" w:lineRule="exact"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城市生态过程与调控、城市构筑物生态效应与气候响应</w:t>
            </w: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、</w:t>
            </w:r>
            <w:r w:rsidRPr="00494245">
              <w:rPr>
                <w:rFonts w:ascii="宋体" w:eastAsia="宋体" w:hAnsi="宋体" w:cs="Times New Roman" w:hint="eastAsia"/>
                <w:bCs/>
                <w:kern w:val="0"/>
                <w:sz w:val="14"/>
                <w:szCs w:val="14"/>
              </w:rPr>
              <w:t>生态气象与城市植物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自然地理学/遥感与地理信息系统/城市气象学</w:t>
            </w:r>
          </w:p>
        </w:tc>
      </w:tr>
      <w:tr w:rsidR="00E87773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董仁才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城市生态环境信息分析与管理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地理信息系统/</w:t>
            </w:r>
            <w:r w:rsidR="00553B3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城市生态学</w:t>
            </w:r>
          </w:p>
        </w:tc>
      </w:tr>
      <w:tr w:rsidR="00E87773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lastRenderedPageBreak/>
              <w:t>1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杨建新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产业生态学、物质代谢、生命周期评价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产业生态学/环境科学(B)</w:t>
            </w:r>
          </w:p>
        </w:tc>
      </w:tr>
      <w:tr w:rsidR="00E87773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773" w:rsidRPr="00343B88" w:rsidRDefault="00E87773" w:rsidP="00562968">
            <w:pPr>
              <w:widowControl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生态系统生态学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欧阳志云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生态评价与规划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</w:t>
            </w:r>
          </w:p>
        </w:tc>
      </w:tr>
      <w:tr w:rsidR="00E87773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780321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19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740680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傅伯杰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740680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全球变化</w:t>
            </w:r>
            <w:r w:rsidR="00740680"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生态学</w:t>
            </w:r>
            <w:r w:rsidR="00740680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和人地耦合系统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自然地理学/遥感与地理信息系统</w:t>
            </w:r>
          </w:p>
        </w:tc>
      </w:tr>
      <w:tr w:rsidR="00E87773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0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王效科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环境变化与碳氮循环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土壤学/地理信息系统</w:t>
            </w:r>
          </w:p>
        </w:tc>
      </w:tr>
      <w:tr w:rsidR="00E87773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郑华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生态系统过程与服务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73" w:rsidRPr="00343B88" w:rsidRDefault="00E87773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</w:t>
            </w:r>
          </w:p>
        </w:tc>
      </w:tr>
      <w:tr w:rsidR="007F4D84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C97E23" w:rsidRDefault="00D06D57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494245" w:rsidRDefault="007F4D8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4942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张晓山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494245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4942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环境物质地-气迁移及其生态效应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84" w:rsidRPr="00494245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84" w:rsidRPr="00494245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494245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4942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土壤学/植物学/自然地理学/遥感与地理信息系统</w:t>
            </w:r>
            <w:r w:rsidRPr="00494245">
              <w:rPr>
                <w:rFonts w:ascii="宋体" w:eastAsia="宋体" w:hAnsi="宋体" w:cs="Times New Roman"/>
                <w:kern w:val="0"/>
                <w:sz w:val="14"/>
                <w:szCs w:val="14"/>
              </w:rPr>
              <w:t xml:space="preserve"> </w:t>
            </w:r>
          </w:p>
        </w:tc>
      </w:tr>
      <w:tr w:rsidR="007F4D84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DC58D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严岩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DC58D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复合生态系统过程与生态安全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环境科学（B）/地理信息系统/自然地理学</w:t>
            </w:r>
          </w:p>
        </w:tc>
      </w:tr>
      <w:tr w:rsidR="007F4D84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EE101A" w:rsidRDefault="007F4D8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4D84" w:rsidRPr="00EE101A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EE101A" w:rsidRDefault="007F4D84" w:rsidP="00DC58D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徐卫华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EE101A" w:rsidRDefault="007F4D84" w:rsidP="00DC58D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生态评价与生态保护规划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84" w:rsidRPr="00EE101A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84" w:rsidRPr="00EE101A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EE101A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环境科学（B）/地理信息系统</w:t>
            </w:r>
          </w:p>
        </w:tc>
      </w:tr>
      <w:tr w:rsidR="007F4D84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562968">
              <w:rPr>
                <w:rFonts w:ascii="宋体" w:eastAsia="宋体" w:hAnsi="宋体" w:cs="Times New Roman" w:hint="eastAsia"/>
                <w:kern w:val="0"/>
                <w:sz w:val="11"/>
                <w:szCs w:val="11"/>
              </w:rPr>
              <w:t>土壤生态学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陈保冬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土壤生态过程与生态恢复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土壤学/微生物学（B)</w:t>
            </w:r>
          </w:p>
        </w:tc>
      </w:tr>
      <w:tr w:rsidR="007F4D84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陈卫平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城市生态风险评价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环境科学（B）/土壤学/应用科学</w:t>
            </w:r>
          </w:p>
        </w:tc>
      </w:tr>
      <w:tr w:rsidR="007F4D84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葛源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微生物生态学、土壤生态学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土壤学/微生物学（B)</w:t>
            </w:r>
          </w:p>
        </w:tc>
      </w:tr>
      <w:tr w:rsidR="007F4D84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  <w:r w:rsidR="0078032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张丽梅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微生物生态学、土壤氮循环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土壤学</w:t>
            </w: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/微生物学（B）</w:t>
            </w:r>
          </w:p>
        </w:tc>
      </w:tr>
      <w:tr w:rsidR="007F4D84" w:rsidRPr="00343B88" w:rsidTr="004D6064">
        <w:trPr>
          <w:trHeight w:val="2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80321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29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邓晔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微生物生态学、宏基因组技术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D84" w:rsidRPr="00343B88" w:rsidRDefault="007F4D84" w:rsidP="00343B8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43B88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分子生物学/微生物学（B）</w:t>
            </w:r>
          </w:p>
        </w:tc>
      </w:tr>
    </w:tbl>
    <w:p w:rsidR="00343B88" w:rsidRPr="008108DF" w:rsidRDefault="00343B88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500"/>
        <w:gridCol w:w="791"/>
        <w:gridCol w:w="1276"/>
        <w:gridCol w:w="2835"/>
        <w:gridCol w:w="709"/>
        <w:gridCol w:w="1134"/>
        <w:gridCol w:w="3338"/>
      </w:tblGrid>
      <w:tr w:rsidR="003E6072" w:rsidRPr="003E6072" w:rsidTr="00BC7B44">
        <w:trPr>
          <w:trHeight w:val="466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BC7B44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</w:rPr>
            </w:pPr>
            <w:r w:rsidRPr="00BC7B44">
              <w:rPr>
                <w:rFonts w:ascii="宋体" w:eastAsia="宋体" w:hAnsi="宋体" w:cs="Times New Roman" w:hint="eastAsia"/>
                <w:b/>
                <w:kern w:val="0"/>
              </w:rPr>
              <w:t>070302分析化学</w:t>
            </w:r>
          </w:p>
        </w:tc>
      </w:tr>
      <w:tr w:rsidR="00A677BF" w:rsidRPr="003E6072" w:rsidTr="005B467B">
        <w:trPr>
          <w:trHeight w:val="2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</w:t>
            </w:r>
            <w:proofErr w:type="gramStart"/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72" w:rsidRPr="003E6072" w:rsidRDefault="003E6072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分析化学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江桂斌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环境分析与毒理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分析化学（A）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</w:t>
            </w:r>
            <w:r w:rsidR="00753DEF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生物化学</w:t>
            </w: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/基础毒理学</w:t>
            </w: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（B）</w:t>
            </w:r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汪海林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表观遗传分析与毒理研究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</w:t>
            </w:r>
            <w:r w:rsidR="00753DEF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生物化学</w:t>
            </w: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/环境毒理学</w:t>
            </w: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（B）</w:t>
            </w:r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刘景富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环境分析化学与微观环境过程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物理化学（B）/生物化学</w:t>
            </w:r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4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张庆华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环境分析</w:t>
            </w: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化学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物理化学（B）/仪器分析</w:t>
            </w:r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蔡亚岐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色谱分析与环境化学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物理化学（B）/生物化学</w:t>
            </w:r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E6072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6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EE101A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赵强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环境与生物分析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</w:t>
            </w:r>
            <w:r w:rsidR="00C90541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生物化学</w:t>
            </w: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/仪器分析</w:t>
            </w:r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3E6072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7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D39" w:rsidRPr="003E6072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EE101A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刘倩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污染物分析与溯源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物理化学（B）/环境化学（B）/生物化学</w:t>
            </w:r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775CDC" w:rsidRDefault="00765D39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775CDC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8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D39" w:rsidRPr="00775CDC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EE101A" w:rsidRDefault="00FB3D21" w:rsidP="003E607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阴永光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环境分析化学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39" w:rsidRPr="00EE101A" w:rsidRDefault="00765D39" w:rsidP="003E607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物理化学（B）/环境化学（B）/仪器分析</w:t>
            </w:r>
          </w:p>
        </w:tc>
      </w:tr>
      <w:tr w:rsidR="00765D39" w:rsidRPr="003E6072" w:rsidTr="00E64570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D39" w:rsidRPr="00775CDC" w:rsidRDefault="008301AE" w:rsidP="0062770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9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D39" w:rsidRPr="00775CDC" w:rsidRDefault="00765D39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D39" w:rsidRPr="00EE101A" w:rsidRDefault="00765D39" w:rsidP="0062770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/>
                <w:kern w:val="0"/>
                <w:sz w:val="14"/>
                <w:szCs w:val="14"/>
              </w:rPr>
              <w:t>刘睿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D39" w:rsidRPr="00EE101A" w:rsidRDefault="00765D39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/>
                <w:kern w:val="0"/>
                <w:sz w:val="14"/>
                <w:szCs w:val="14"/>
              </w:rPr>
              <w:t>环境分析与催化转化机制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D39" w:rsidRPr="00EE101A" w:rsidRDefault="00765D39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D39" w:rsidRPr="00EE101A" w:rsidRDefault="00765D39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39" w:rsidRPr="00EE101A" w:rsidRDefault="00765D39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bookmarkStart w:id="0" w:name="_GoBack"/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物理化学（B）/仪器分析</w:t>
            </w:r>
            <w:bookmarkEnd w:id="0"/>
          </w:p>
        </w:tc>
      </w:tr>
      <w:tr w:rsidR="00765D39" w:rsidRPr="003E6072" w:rsidTr="00DC58DB">
        <w:trPr>
          <w:trHeight w:val="5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D39" w:rsidRPr="00303105" w:rsidRDefault="008301AE" w:rsidP="0062770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10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D39" w:rsidRPr="00775CDC" w:rsidRDefault="00765D39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D39" w:rsidRPr="00EE101A" w:rsidRDefault="001C095C" w:rsidP="0062770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阮挺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D39" w:rsidRPr="00EE101A" w:rsidRDefault="001C095C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污染物识别分析与健康效应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39" w:rsidRPr="00EE101A" w:rsidRDefault="00765D39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39" w:rsidRPr="00EE101A" w:rsidRDefault="00765D39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39" w:rsidRPr="00EE101A" w:rsidRDefault="001C095C" w:rsidP="006277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EE101A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物理化学（B）/环境化学（B）/生物化学</w:t>
            </w:r>
          </w:p>
        </w:tc>
      </w:tr>
    </w:tbl>
    <w:p w:rsidR="006F6ADA" w:rsidRDefault="006F6ADA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</w:p>
    <w:tbl>
      <w:tblPr>
        <w:tblW w:w="10619" w:type="dxa"/>
        <w:tblInd w:w="93" w:type="dxa"/>
        <w:tblLayout w:type="fixed"/>
        <w:tblLook w:val="04A0"/>
      </w:tblPr>
      <w:tblGrid>
        <w:gridCol w:w="477"/>
        <w:gridCol w:w="850"/>
        <w:gridCol w:w="1276"/>
        <w:gridCol w:w="2835"/>
        <w:gridCol w:w="709"/>
        <w:gridCol w:w="1134"/>
        <w:gridCol w:w="3338"/>
      </w:tblGrid>
      <w:tr w:rsidR="00303D37" w:rsidRPr="00303D37" w:rsidTr="00562968">
        <w:trPr>
          <w:trHeight w:val="496"/>
        </w:trPr>
        <w:tc>
          <w:tcPr>
            <w:tcW w:w="10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BC7B44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</w:rPr>
            </w:pPr>
            <w:r w:rsidRPr="00BC7B44">
              <w:rPr>
                <w:rFonts w:ascii="宋体" w:eastAsia="宋体" w:hAnsi="宋体" w:cs="Times New Roman" w:hint="eastAsia"/>
                <w:b/>
                <w:kern w:val="0"/>
              </w:rPr>
              <w:t>070303有机化学</w:t>
            </w:r>
          </w:p>
        </w:tc>
      </w:tr>
      <w:tr w:rsidR="00303D37" w:rsidRPr="00303D37" w:rsidTr="00562968">
        <w:trPr>
          <w:trHeight w:val="28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562968">
            <w:pPr>
              <w:widowControl/>
              <w:ind w:leftChars="-38" w:left="-91" w:rightChars="-45" w:right="-108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</w:t>
            </w:r>
            <w:proofErr w:type="gramStart"/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303D37" w:rsidRPr="00303D37" w:rsidTr="00562968">
        <w:trPr>
          <w:trHeight w:val="366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有机化学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杜宇国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环境有机化学与化学生物学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562968">
            <w:pPr>
              <w:widowControl/>
              <w:spacing w:line="200" w:lineRule="exact"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高等有机化学（A）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C90541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生物化学</w:t>
            </w:r>
            <w:r w:rsidR="00303D37"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/有机结构分析</w:t>
            </w:r>
          </w:p>
        </w:tc>
      </w:tr>
      <w:tr w:rsidR="00303D37" w:rsidRPr="00303D37" w:rsidTr="00562968">
        <w:trPr>
          <w:trHeight w:val="358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朱本占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有机化学反应机制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有机结构分析</w:t>
            </w:r>
          </w:p>
        </w:tc>
      </w:tr>
      <w:tr w:rsidR="00303D37" w:rsidRPr="00303D37" w:rsidTr="00562968">
        <w:trPr>
          <w:trHeight w:val="336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郑明辉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有机污染化学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物理化学（B）/环境化学（B）</w:t>
            </w:r>
          </w:p>
        </w:tc>
      </w:tr>
      <w:tr w:rsidR="00303D37" w:rsidRPr="00303D37" w:rsidTr="00562968">
        <w:trPr>
          <w:trHeight w:val="34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lastRenderedPageBreak/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张爱茜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生物有机与理论有机化学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283423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生物化学</w:t>
            </w:r>
            <w:r w:rsidR="00303D37"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/有机结构分析</w:t>
            </w:r>
          </w:p>
        </w:tc>
      </w:tr>
      <w:tr w:rsidR="00303D37" w:rsidRPr="00303D37" w:rsidTr="00562968">
        <w:trPr>
          <w:trHeight w:val="334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刘思金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化学生物学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37" w:rsidRPr="00303D37" w:rsidRDefault="00303D37" w:rsidP="00303D3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303D37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化学生物学</w:t>
            </w:r>
          </w:p>
        </w:tc>
      </w:tr>
    </w:tbl>
    <w:p w:rsidR="00303D37" w:rsidRDefault="00303D37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515"/>
        <w:gridCol w:w="776"/>
        <w:gridCol w:w="1276"/>
        <w:gridCol w:w="2819"/>
        <w:gridCol w:w="725"/>
        <w:gridCol w:w="1134"/>
        <w:gridCol w:w="3338"/>
      </w:tblGrid>
      <w:tr w:rsidR="00692CF5" w:rsidRPr="00692CF5" w:rsidTr="00562968">
        <w:trPr>
          <w:trHeight w:val="494"/>
        </w:trPr>
        <w:tc>
          <w:tcPr>
            <w:tcW w:w="10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BC7B44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</w:rPr>
            </w:pPr>
            <w:r w:rsidRPr="00BC7B44">
              <w:rPr>
                <w:rFonts w:ascii="宋体" w:eastAsia="宋体" w:hAnsi="宋体" w:cs="Times New Roman" w:hint="eastAsia"/>
                <w:b/>
                <w:kern w:val="0"/>
              </w:rPr>
              <w:t>0830Z1 环境经济与环境管理</w:t>
            </w:r>
          </w:p>
        </w:tc>
      </w:tr>
      <w:tr w:rsidR="00692CF5" w:rsidRPr="00692CF5" w:rsidTr="005B467B">
        <w:trPr>
          <w:trHeight w:val="28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序号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招生方向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姓名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研究方向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</w:t>
            </w:r>
            <w:proofErr w:type="gramStart"/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业务课二</w:t>
            </w:r>
            <w:proofErr w:type="gramEnd"/>
          </w:p>
        </w:tc>
      </w:tr>
      <w:tr w:rsidR="00692CF5" w:rsidRPr="00692CF5" w:rsidTr="00562968">
        <w:trPr>
          <w:trHeight w:val="40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1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吕永龙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环境管理与政策、区域生态风险评价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CF5" w:rsidRPr="00692CF5" w:rsidRDefault="00692CF5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生态学（A）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F5" w:rsidRPr="00692CF5" w:rsidRDefault="00692CF5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污染生态学/地理信息系统/环境管理学</w:t>
            </w:r>
          </w:p>
        </w:tc>
      </w:tr>
      <w:tr w:rsidR="00DE2156" w:rsidRPr="00692CF5" w:rsidTr="00DC58DB">
        <w:trPr>
          <w:trHeight w:val="40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2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DC58D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吴钢</w:t>
            </w:r>
            <w:proofErr w:type="gram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DC58D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环境经济与管理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DE2156">
            <w:pPr>
              <w:widowControl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环境科学（A）</w:t>
            </w:r>
          </w:p>
        </w:tc>
        <w:tc>
          <w:tcPr>
            <w:tcW w:w="33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56" w:rsidRPr="00692CF5" w:rsidRDefault="00DE2156" w:rsidP="00DE215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692CF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经济学</w:t>
            </w:r>
          </w:p>
        </w:tc>
      </w:tr>
      <w:tr w:rsidR="00DE2156" w:rsidRPr="00692CF5" w:rsidTr="00DC58DB">
        <w:trPr>
          <w:trHeight w:val="34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3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156" w:rsidRPr="00A50E45" w:rsidRDefault="00DE2156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DC58D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proofErr w:type="gramStart"/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严岩</w:t>
            </w:r>
            <w:proofErr w:type="gram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DC58DB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  <w:r w:rsidRPr="00A50E45">
              <w:rPr>
                <w:rFonts w:ascii="宋体" w:eastAsia="宋体" w:hAnsi="宋体" w:cs="Times New Roman" w:hint="eastAsia"/>
                <w:kern w:val="0"/>
                <w:sz w:val="14"/>
                <w:szCs w:val="14"/>
              </w:rPr>
              <w:t>环境经济评估与管理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156" w:rsidRPr="00A50E45" w:rsidRDefault="00DE2156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156" w:rsidRPr="00A50E45" w:rsidRDefault="00DE2156" w:rsidP="00692CF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  <w:tc>
          <w:tcPr>
            <w:tcW w:w="3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156" w:rsidRPr="00692CF5" w:rsidRDefault="00DE2156" w:rsidP="00692CF5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4"/>
                <w:szCs w:val="14"/>
              </w:rPr>
            </w:pPr>
          </w:p>
        </w:tc>
      </w:tr>
    </w:tbl>
    <w:p w:rsidR="00692CF5" w:rsidRDefault="005E5DF6" w:rsidP="008108DF">
      <w:pPr>
        <w:widowControl/>
        <w:jc w:val="center"/>
        <w:rPr>
          <w:rFonts w:asciiTheme="majorEastAsia" w:eastAsiaTheme="majorEastAsia" w:hAnsiTheme="majorEastAsia" w:cs="Xingkai SC Bold"/>
          <w:kern w:val="0"/>
          <w:sz w:val="14"/>
          <w:szCs w:val="14"/>
        </w:rPr>
      </w:pPr>
      <w:r>
        <w:rPr>
          <w:rFonts w:asciiTheme="majorEastAsia" w:eastAsiaTheme="majorEastAsia" w:hAnsiTheme="majorEastAsia" w:cs="Xingkai SC Bold" w:hint="eastAsia"/>
          <w:kern w:val="0"/>
          <w:sz w:val="14"/>
          <w:szCs w:val="14"/>
        </w:rPr>
        <w:t>考试科目后的（A）（B）是相同考试科目名称在业务课一、二里的区别码，无特殊含义</w:t>
      </w:r>
    </w:p>
    <w:sectPr w:rsidR="00692CF5" w:rsidSect="00BE22A5">
      <w:pgSz w:w="11900" w:h="16840"/>
      <w:pgMar w:top="680" w:right="720" w:bottom="992" w:left="72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EBF" w:rsidRDefault="00450EBF" w:rsidP="005B467B">
      <w:r>
        <w:separator/>
      </w:r>
    </w:p>
  </w:endnote>
  <w:endnote w:type="continuationSeparator" w:id="0">
    <w:p w:rsidR="00450EBF" w:rsidRDefault="00450EBF" w:rsidP="005B4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Xingkai SC Bold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Yuanti SC Regular">
    <w:altName w:val="Arial Unicode MS"/>
    <w:charset w:val="00"/>
    <w:family w:val="auto"/>
    <w:pitch w:val="default"/>
    <w:sig w:usb0="00000000" w:usb1="00000000" w:usb2="00000016" w:usb3="00000000" w:csb0="0004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EBF" w:rsidRDefault="00450EBF" w:rsidP="005B467B">
      <w:r>
        <w:separator/>
      </w:r>
    </w:p>
  </w:footnote>
  <w:footnote w:type="continuationSeparator" w:id="0">
    <w:p w:rsidR="00450EBF" w:rsidRDefault="00450EBF" w:rsidP="005B4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C25"/>
    <w:rsid w:val="00012421"/>
    <w:rsid w:val="000167DA"/>
    <w:rsid w:val="000409C5"/>
    <w:rsid w:val="00042A1D"/>
    <w:rsid w:val="00045C60"/>
    <w:rsid w:val="00066F82"/>
    <w:rsid w:val="00083F49"/>
    <w:rsid w:val="00090535"/>
    <w:rsid w:val="000B43AF"/>
    <w:rsid w:val="000D0C5A"/>
    <w:rsid w:val="000D7423"/>
    <w:rsid w:val="000E4BEB"/>
    <w:rsid w:val="000F25E7"/>
    <w:rsid w:val="000F3447"/>
    <w:rsid w:val="00101583"/>
    <w:rsid w:val="0012470F"/>
    <w:rsid w:val="001422D1"/>
    <w:rsid w:val="00152048"/>
    <w:rsid w:val="001669C4"/>
    <w:rsid w:val="00182940"/>
    <w:rsid w:val="00185F17"/>
    <w:rsid w:val="001978D6"/>
    <w:rsid w:val="001A0273"/>
    <w:rsid w:val="001B2BBF"/>
    <w:rsid w:val="001B6DCE"/>
    <w:rsid w:val="001C095C"/>
    <w:rsid w:val="001C6AF7"/>
    <w:rsid w:val="001D55CD"/>
    <w:rsid w:val="001E3538"/>
    <w:rsid w:val="00201AB9"/>
    <w:rsid w:val="00203C64"/>
    <w:rsid w:val="002276CE"/>
    <w:rsid w:val="002308C4"/>
    <w:rsid w:val="00230F78"/>
    <w:rsid w:val="002425EB"/>
    <w:rsid w:val="00256B2B"/>
    <w:rsid w:val="0025788A"/>
    <w:rsid w:val="002678EC"/>
    <w:rsid w:val="00283423"/>
    <w:rsid w:val="0028666A"/>
    <w:rsid w:val="002961FF"/>
    <w:rsid w:val="002A135E"/>
    <w:rsid w:val="002D14C5"/>
    <w:rsid w:val="002E00FC"/>
    <w:rsid w:val="002E2D24"/>
    <w:rsid w:val="002E57CD"/>
    <w:rsid w:val="002E672F"/>
    <w:rsid w:val="00303105"/>
    <w:rsid w:val="00303D37"/>
    <w:rsid w:val="00306FA4"/>
    <w:rsid w:val="00330B14"/>
    <w:rsid w:val="00343B88"/>
    <w:rsid w:val="00345609"/>
    <w:rsid w:val="00357B14"/>
    <w:rsid w:val="0037238F"/>
    <w:rsid w:val="00373A66"/>
    <w:rsid w:val="00374D9E"/>
    <w:rsid w:val="0038214A"/>
    <w:rsid w:val="003863F3"/>
    <w:rsid w:val="0039242B"/>
    <w:rsid w:val="003A57B7"/>
    <w:rsid w:val="003C5678"/>
    <w:rsid w:val="003D0DE6"/>
    <w:rsid w:val="003E28AA"/>
    <w:rsid w:val="003E334B"/>
    <w:rsid w:val="003E6072"/>
    <w:rsid w:val="003F7733"/>
    <w:rsid w:val="003F7746"/>
    <w:rsid w:val="004004DC"/>
    <w:rsid w:val="0040293F"/>
    <w:rsid w:val="00402EAA"/>
    <w:rsid w:val="00410481"/>
    <w:rsid w:val="004303A9"/>
    <w:rsid w:val="00450EBF"/>
    <w:rsid w:val="0045232D"/>
    <w:rsid w:val="00465DC5"/>
    <w:rsid w:val="00474388"/>
    <w:rsid w:val="0048333B"/>
    <w:rsid w:val="00487766"/>
    <w:rsid w:val="00494245"/>
    <w:rsid w:val="0049536A"/>
    <w:rsid w:val="004A61F5"/>
    <w:rsid w:val="004C0CD2"/>
    <w:rsid w:val="004D6064"/>
    <w:rsid w:val="004F2185"/>
    <w:rsid w:val="004F7F52"/>
    <w:rsid w:val="00500B6C"/>
    <w:rsid w:val="00506E90"/>
    <w:rsid w:val="00510975"/>
    <w:rsid w:val="005123DE"/>
    <w:rsid w:val="00512F65"/>
    <w:rsid w:val="00526935"/>
    <w:rsid w:val="00542A76"/>
    <w:rsid w:val="00547F5D"/>
    <w:rsid w:val="00553B35"/>
    <w:rsid w:val="00562968"/>
    <w:rsid w:val="0058444E"/>
    <w:rsid w:val="00586B1E"/>
    <w:rsid w:val="005939CA"/>
    <w:rsid w:val="00596932"/>
    <w:rsid w:val="005A4C8C"/>
    <w:rsid w:val="005B467B"/>
    <w:rsid w:val="005D0158"/>
    <w:rsid w:val="005E5DF6"/>
    <w:rsid w:val="005E7E04"/>
    <w:rsid w:val="00600968"/>
    <w:rsid w:val="006053EA"/>
    <w:rsid w:val="006100C5"/>
    <w:rsid w:val="0062152C"/>
    <w:rsid w:val="00627702"/>
    <w:rsid w:val="00637282"/>
    <w:rsid w:val="006404E5"/>
    <w:rsid w:val="00641509"/>
    <w:rsid w:val="00655F02"/>
    <w:rsid w:val="006637CE"/>
    <w:rsid w:val="006643B2"/>
    <w:rsid w:val="00667BC0"/>
    <w:rsid w:val="00671174"/>
    <w:rsid w:val="00676896"/>
    <w:rsid w:val="00692CF5"/>
    <w:rsid w:val="00696ACF"/>
    <w:rsid w:val="006A58E8"/>
    <w:rsid w:val="006B100C"/>
    <w:rsid w:val="006C2288"/>
    <w:rsid w:val="006D43AD"/>
    <w:rsid w:val="006D5573"/>
    <w:rsid w:val="006E1EC5"/>
    <w:rsid w:val="006F2DD5"/>
    <w:rsid w:val="006F61BC"/>
    <w:rsid w:val="006F6ADA"/>
    <w:rsid w:val="00701E84"/>
    <w:rsid w:val="00711FCE"/>
    <w:rsid w:val="007213B0"/>
    <w:rsid w:val="00724FF8"/>
    <w:rsid w:val="0072619D"/>
    <w:rsid w:val="00740680"/>
    <w:rsid w:val="00743F94"/>
    <w:rsid w:val="00753DEF"/>
    <w:rsid w:val="00760DD3"/>
    <w:rsid w:val="00765D39"/>
    <w:rsid w:val="00775CDC"/>
    <w:rsid w:val="00780321"/>
    <w:rsid w:val="00783709"/>
    <w:rsid w:val="007C19FE"/>
    <w:rsid w:val="007C2A3A"/>
    <w:rsid w:val="007C3144"/>
    <w:rsid w:val="007E2EDD"/>
    <w:rsid w:val="007E4DE3"/>
    <w:rsid w:val="007E524A"/>
    <w:rsid w:val="007E7CE5"/>
    <w:rsid w:val="007F4D84"/>
    <w:rsid w:val="00807D69"/>
    <w:rsid w:val="008108DF"/>
    <w:rsid w:val="0081287E"/>
    <w:rsid w:val="00822135"/>
    <w:rsid w:val="00826A41"/>
    <w:rsid w:val="008301AE"/>
    <w:rsid w:val="0085119E"/>
    <w:rsid w:val="00867ECD"/>
    <w:rsid w:val="008714EA"/>
    <w:rsid w:val="0088436D"/>
    <w:rsid w:val="008928F0"/>
    <w:rsid w:val="00894BC4"/>
    <w:rsid w:val="008B08AF"/>
    <w:rsid w:val="008D7276"/>
    <w:rsid w:val="008F51CB"/>
    <w:rsid w:val="009063D8"/>
    <w:rsid w:val="00907C25"/>
    <w:rsid w:val="00912A9D"/>
    <w:rsid w:val="00922F54"/>
    <w:rsid w:val="00924419"/>
    <w:rsid w:val="009333BC"/>
    <w:rsid w:val="00934288"/>
    <w:rsid w:val="00935777"/>
    <w:rsid w:val="00941D7B"/>
    <w:rsid w:val="009566D2"/>
    <w:rsid w:val="0095791D"/>
    <w:rsid w:val="00963995"/>
    <w:rsid w:val="009661D3"/>
    <w:rsid w:val="00967087"/>
    <w:rsid w:val="00967E43"/>
    <w:rsid w:val="009734F6"/>
    <w:rsid w:val="0097536F"/>
    <w:rsid w:val="0098158E"/>
    <w:rsid w:val="009847E7"/>
    <w:rsid w:val="009A3A7A"/>
    <w:rsid w:val="009B43A2"/>
    <w:rsid w:val="009C3ED1"/>
    <w:rsid w:val="009D372F"/>
    <w:rsid w:val="009E00D8"/>
    <w:rsid w:val="009E32F5"/>
    <w:rsid w:val="009E488D"/>
    <w:rsid w:val="009F4A4D"/>
    <w:rsid w:val="00A06DE3"/>
    <w:rsid w:val="00A20F79"/>
    <w:rsid w:val="00A22763"/>
    <w:rsid w:val="00A475A0"/>
    <w:rsid w:val="00A50E45"/>
    <w:rsid w:val="00A677BF"/>
    <w:rsid w:val="00A712D6"/>
    <w:rsid w:val="00A71D49"/>
    <w:rsid w:val="00A751AA"/>
    <w:rsid w:val="00A8560D"/>
    <w:rsid w:val="00AA03AB"/>
    <w:rsid w:val="00AA2C50"/>
    <w:rsid w:val="00AA7932"/>
    <w:rsid w:val="00AC4973"/>
    <w:rsid w:val="00AD768E"/>
    <w:rsid w:val="00AF002F"/>
    <w:rsid w:val="00AF1294"/>
    <w:rsid w:val="00AF614E"/>
    <w:rsid w:val="00B1706D"/>
    <w:rsid w:val="00B2022F"/>
    <w:rsid w:val="00B2340E"/>
    <w:rsid w:val="00B40F93"/>
    <w:rsid w:val="00B4509B"/>
    <w:rsid w:val="00B45294"/>
    <w:rsid w:val="00B91428"/>
    <w:rsid w:val="00B93CD2"/>
    <w:rsid w:val="00BA2B98"/>
    <w:rsid w:val="00BB3587"/>
    <w:rsid w:val="00BC1D14"/>
    <w:rsid w:val="00BC6861"/>
    <w:rsid w:val="00BC7B44"/>
    <w:rsid w:val="00BD3C86"/>
    <w:rsid w:val="00BD3CF6"/>
    <w:rsid w:val="00BD4919"/>
    <w:rsid w:val="00BE22A5"/>
    <w:rsid w:val="00BF5737"/>
    <w:rsid w:val="00C01D02"/>
    <w:rsid w:val="00C03617"/>
    <w:rsid w:val="00C06CAF"/>
    <w:rsid w:val="00C1113B"/>
    <w:rsid w:val="00C1186F"/>
    <w:rsid w:val="00C22460"/>
    <w:rsid w:val="00C34C99"/>
    <w:rsid w:val="00C35556"/>
    <w:rsid w:val="00C36C66"/>
    <w:rsid w:val="00C4080C"/>
    <w:rsid w:val="00C445F3"/>
    <w:rsid w:val="00C4606B"/>
    <w:rsid w:val="00C63EC7"/>
    <w:rsid w:val="00C77489"/>
    <w:rsid w:val="00C80DFC"/>
    <w:rsid w:val="00C810FF"/>
    <w:rsid w:val="00C81AE4"/>
    <w:rsid w:val="00C87C32"/>
    <w:rsid w:val="00C90541"/>
    <w:rsid w:val="00C959ED"/>
    <w:rsid w:val="00C97E23"/>
    <w:rsid w:val="00CB390C"/>
    <w:rsid w:val="00CB3FEA"/>
    <w:rsid w:val="00CB4107"/>
    <w:rsid w:val="00D06D57"/>
    <w:rsid w:val="00D22D26"/>
    <w:rsid w:val="00D2466D"/>
    <w:rsid w:val="00D40192"/>
    <w:rsid w:val="00D45C07"/>
    <w:rsid w:val="00D5205F"/>
    <w:rsid w:val="00D56EDC"/>
    <w:rsid w:val="00D66532"/>
    <w:rsid w:val="00D821F4"/>
    <w:rsid w:val="00D906C3"/>
    <w:rsid w:val="00D90E54"/>
    <w:rsid w:val="00DA3460"/>
    <w:rsid w:val="00DB08AF"/>
    <w:rsid w:val="00DB2BAF"/>
    <w:rsid w:val="00DB359C"/>
    <w:rsid w:val="00DB79FA"/>
    <w:rsid w:val="00DC58DB"/>
    <w:rsid w:val="00DD7745"/>
    <w:rsid w:val="00DE2156"/>
    <w:rsid w:val="00DE5FA7"/>
    <w:rsid w:val="00DF0F75"/>
    <w:rsid w:val="00DF6B8D"/>
    <w:rsid w:val="00DF723F"/>
    <w:rsid w:val="00E0003F"/>
    <w:rsid w:val="00E05DF5"/>
    <w:rsid w:val="00E06E16"/>
    <w:rsid w:val="00E30C08"/>
    <w:rsid w:val="00E421FD"/>
    <w:rsid w:val="00E5748A"/>
    <w:rsid w:val="00E57A1A"/>
    <w:rsid w:val="00E74621"/>
    <w:rsid w:val="00E76960"/>
    <w:rsid w:val="00E820FB"/>
    <w:rsid w:val="00E8395D"/>
    <w:rsid w:val="00E86097"/>
    <w:rsid w:val="00E87773"/>
    <w:rsid w:val="00E91596"/>
    <w:rsid w:val="00E92904"/>
    <w:rsid w:val="00E9628B"/>
    <w:rsid w:val="00EC0646"/>
    <w:rsid w:val="00EC40BC"/>
    <w:rsid w:val="00EE101A"/>
    <w:rsid w:val="00EE5D99"/>
    <w:rsid w:val="00F01D3E"/>
    <w:rsid w:val="00F055EF"/>
    <w:rsid w:val="00F119F8"/>
    <w:rsid w:val="00F15C5D"/>
    <w:rsid w:val="00F23B17"/>
    <w:rsid w:val="00F31DFF"/>
    <w:rsid w:val="00F508A3"/>
    <w:rsid w:val="00F50FF5"/>
    <w:rsid w:val="00F6180F"/>
    <w:rsid w:val="00F675A6"/>
    <w:rsid w:val="00F77744"/>
    <w:rsid w:val="00F87E9E"/>
    <w:rsid w:val="00F90C1F"/>
    <w:rsid w:val="00FB3D21"/>
    <w:rsid w:val="00FB47BF"/>
    <w:rsid w:val="00FE2573"/>
    <w:rsid w:val="00FF3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2221">
    <w:name w:val="word2221"/>
    <w:basedOn w:val="a0"/>
    <w:rsid w:val="00487766"/>
    <w:rPr>
      <w:b/>
      <w:bCs/>
      <w:color w:val="00853C"/>
      <w:sz w:val="24"/>
      <w:szCs w:val="24"/>
    </w:rPr>
  </w:style>
  <w:style w:type="character" w:customStyle="1" w:styleId="word221">
    <w:name w:val="word221"/>
    <w:basedOn w:val="a0"/>
    <w:rsid w:val="00487766"/>
    <w:rPr>
      <w:b/>
      <w:bCs/>
      <w:color w:val="00853C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5B4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6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67B"/>
    <w:rPr>
      <w:sz w:val="18"/>
      <w:szCs w:val="18"/>
    </w:rPr>
  </w:style>
  <w:style w:type="character" w:styleId="a5">
    <w:name w:val="Hyperlink"/>
    <w:basedOn w:val="a0"/>
    <w:rsid w:val="00C1113B"/>
    <w:rPr>
      <w:color w:val="0000FF"/>
      <w:u w:val="single"/>
    </w:rPr>
  </w:style>
  <w:style w:type="paragraph" w:styleId="a6">
    <w:name w:val="Plain Text"/>
    <w:basedOn w:val="a"/>
    <w:link w:val="Char1"/>
    <w:unhideWhenUsed/>
    <w:rsid w:val="00C1113B"/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6"/>
    <w:rsid w:val="00C1113B"/>
    <w:rPr>
      <w:rFonts w:ascii="宋体" w:eastAsia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04002-8BE6-4AAE-9457-202AA767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Bokai Zhu</dc:creator>
  <cp:lastModifiedBy>unknown</cp:lastModifiedBy>
  <cp:revision>120</cp:revision>
  <cp:lastPrinted>2019-06-10T01:43:00Z</cp:lastPrinted>
  <dcterms:created xsi:type="dcterms:W3CDTF">2019-05-28T08:16:00Z</dcterms:created>
  <dcterms:modified xsi:type="dcterms:W3CDTF">2020-04-20T05:58:00Z</dcterms:modified>
</cp:coreProperties>
</file>